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5661d9c9d349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HALLINGDAL BRØNN OG GRAVESERVICE AS</w:t>
      </w:r>
    </w:p>
    <w:sectPr>
      <w:headerReference xmlns:r="http://schemas.openxmlformats.org/officeDocument/2006/relationships" w:type="default" r:id="Radded44ba9a7475b"/>
      <w:footerReference xmlns:r="http://schemas.openxmlformats.org/officeDocument/2006/relationships" w:type="default" r:id="R64e8fc3183864e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ded44ba9a7475b" /><Relationship Type="http://schemas.openxmlformats.org/officeDocument/2006/relationships/footer" Target="/word/footer1.xml" Id="R64e8fc3183864ef0" /></Relationships>
</file>