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f1428437d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 EIENDOM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 EIENDOM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8e55ad70314fd7"/>
      <w:footerReference xmlns:r="http://schemas.openxmlformats.org/officeDocument/2006/relationships" w:type="default" r:id="Rb2e2f6f595d1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 EIENDOM INVEST AS   ·   Org.nr 990 597 979   ·   Vikveien 102   ·   8253 ROGNAN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 EIENDOM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8e55ad70314fd7" /><Relationship Type="http://schemas.openxmlformats.org/officeDocument/2006/relationships/footer" Target="/word/footer1.xml" Id="Rb2e2f6f595d14842" /></Relationships>
</file>