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c4c55c662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 OG G GRAFISK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 OG G GRAFISK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e14929c9643fc"/>
      <w:footerReference xmlns:r="http://schemas.openxmlformats.org/officeDocument/2006/relationships" w:type="default" r:id="R7edd45e078bc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 OG G GRAFISK AS   ·   Org.nr 990 474 346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 OG G GRAFISK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e14929c9643fc" /><Relationship Type="http://schemas.openxmlformats.org/officeDocument/2006/relationships/footer" Target="/word/footer1.xml" Id="R7edd45e078bc40e9" /></Relationships>
</file>