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43441b7a6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GLÆSERUD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GLÆSERUD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353d4185346f7"/>
      <w:footerReference xmlns:r="http://schemas.openxmlformats.org/officeDocument/2006/relationships" w:type="default" r:id="R1bcbea7ab0d9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GLÆSERUD AS   ·   Org.nr 990 251 983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GLÆSERUD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353d4185346f7" /><Relationship Type="http://schemas.openxmlformats.org/officeDocument/2006/relationships/footer" Target="/word/footer1.xml" Id="R1bcbea7ab0d94f76" /></Relationships>
</file>