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bbb03db51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KARSTEN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KARSTEN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2cf3e57e149f8"/>
      <w:footerReference xmlns:r="http://schemas.openxmlformats.org/officeDocument/2006/relationships" w:type="default" r:id="R89e1312269ee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KARSTEN HOLDING AS   ·   Org.nr 990 230 749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KARSTEN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2cf3e57e149f8" /><Relationship Type="http://schemas.openxmlformats.org/officeDocument/2006/relationships/footer" Target="/word/footer1.xml" Id="R89e1312269ee478d" /></Relationships>
</file>