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a67e9f8a0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DEKNEPOLLEN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DEKNEPOLLEN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f7bb53d7c47c2"/>
      <w:footerReference xmlns:r="http://schemas.openxmlformats.org/officeDocument/2006/relationships" w:type="default" r:id="R65be64742f56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DEKNEPOLLEN MAT AS   ·   Org.nr 990 180 733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DEKNEPOLLEN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f7bb53d7c47c2" /><Relationship Type="http://schemas.openxmlformats.org/officeDocument/2006/relationships/footer" Target="/word/footer1.xml" Id="R65be64742f564dca" /></Relationships>
</file>