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3e6fe7a04b46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a1b111d15e46d7"/>
      <w:footerReference xmlns:r="http://schemas.openxmlformats.org/officeDocument/2006/relationships" w:type="default" r:id="Rbfb9526becc74b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FINTO AS   ·   Org.nr 990 109 281   ·   Odins gate 1C   ·   0266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a1b111d15e46d7" /><Relationship Type="http://schemas.openxmlformats.org/officeDocument/2006/relationships/footer" Target="/word/footer1.xml" Id="Rbfb9526becc74b7f" /></Relationships>
</file>