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10863a2f443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Flekkefjord,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MAGNAR LUND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MAGNAR LUND MASKIN AS</w:t>
      </w:r>
    </w:p>
    <w:sectPr>
      <w:headerReference xmlns:r="http://schemas.openxmlformats.org/officeDocument/2006/relationships" w:type="default" r:id="Rfa70ade2da75495b"/>
      <w:footerReference xmlns:r="http://schemas.openxmlformats.org/officeDocument/2006/relationships" w:type="default" r:id="Ra465a9dea09c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LUND MASKIN AS   ·   Org.nr 989 986 384   ·   Allestadveien 10   ·   4404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LUND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0ade2da75495b" /><Relationship Type="http://schemas.openxmlformats.org/officeDocument/2006/relationships/footer" Target="/word/footer1.xml" Id="Ra465a9dea09c4084" /></Relationships>
</file>