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b30a8eeb3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fc6317f1cbd845d1"/>
      <w:footerReference xmlns:r="http://schemas.openxmlformats.org/officeDocument/2006/relationships" w:type="default" r:id="Red130af2b7c2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317f1cbd845d1" /><Relationship Type="http://schemas.openxmlformats.org/officeDocument/2006/relationships/footer" Target="/word/footer1.xml" Id="Red130af2b7c2415f" /></Relationships>
</file>