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bcf56bc9af42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GEOTYDAL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Tydal,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GEOTYDAL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84554d1d384e21"/>
      <w:footerReference xmlns:r="http://schemas.openxmlformats.org/officeDocument/2006/relationships" w:type="default" r:id="R76a44af9fb6744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GEOTYDAL AS   ·   Org.nr 989 873 709   ·   7590 TYDAL   ·   geotydal@tydalsnett.no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GEOTYDAL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84554d1d384e21" /><Relationship Type="http://schemas.openxmlformats.org/officeDocument/2006/relationships/footer" Target="/word/footer1.xml" Id="R76a44af9fb674457" /></Relationships>
</file>