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5583d26fa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34087e26e47f2"/>
      <w:footerReference xmlns:r="http://schemas.openxmlformats.org/officeDocument/2006/relationships" w:type="default" r:id="Rb669184d7b39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INVESTMENT AS   ·   Org.nr 989 855 573   ·   Ullernveien 13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34087e26e47f2" /><Relationship Type="http://schemas.openxmlformats.org/officeDocument/2006/relationships/footer" Target="/word/footer1.xml" Id="Rb669184d7b394412" /></Relationships>
</file>