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bb2ef23d4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67c02c26d44ce"/>
      <w:footerReference xmlns:r="http://schemas.openxmlformats.org/officeDocument/2006/relationships" w:type="default" r:id="R0985a2b866ef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67c02c26d44ce" /><Relationship Type="http://schemas.openxmlformats.org/officeDocument/2006/relationships/footer" Target="/word/footer1.xml" Id="R0985a2b866ef4ab5" /></Relationships>
</file>