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6dd96240b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caf713dc44e32"/>
      <w:footerReference xmlns:r="http://schemas.openxmlformats.org/officeDocument/2006/relationships" w:type="default" r:id="Rd90f6ec8c0d9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INFOPRODUKTER AS   ·   Org.nr 989 632 744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caf713dc44e32" /><Relationship Type="http://schemas.openxmlformats.org/officeDocument/2006/relationships/footer" Target="/word/footer1.xml" Id="Rd90f6ec8c0d947a1" /></Relationships>
</file>