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f2fdfaa14643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SOLCELLE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SOLCELLE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ec3ed1d67346f6"/>
      <w:footerReference xmlns:r="http://schemas.openxmlformats.org/officeDocument/2006/relationships" w:type="default" r:id="R33e79bab5cc640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SOLCELLE AS   ·   Org.nr 989 632 469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SOLCELLE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ec3ed1d67346f6" /><Relationship Type="http://schemas.openxmlformats.org/officeDocument/2006/relationships/footer" Target="/word/footer1.xml" Id="R33e79bab5cc64023" /></Relationships>
</file>