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2e4c353c9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5fdc7efadf4cfd"/>
      <w:footerReference xmlns:r="http://schemas.openxmlformats.org/officeDocument/2006/relationships" w:type="default" r:id="R277bd6a905ef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5fdc7efadf4cfd" /><Relationship Type="http://schemas.openxmlformats.org/officeDocument/2006/relationships/footer" Target="/word/footer1.xml" Id="R277bd6a905ef4d9f" /></Relationships>
</file>