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a1e4f27ab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KNARVIK MULTIMEDIA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KNARVIK MULTIMEDIA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f896139e8460b"/>
      <w:footerReference xmlns:r="http://schemas.openxmlformats.org/officeDocument/2006/relationships" w:type="default" r:id="R1ca5c69cdc54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KNARVIK MULTIMEDIA SENTER AS   ·   Org.nr 989 498 592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KNARVIK MULTIMEDIA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f896139e8460b" /><Relationship Type="http://schemas.openxmlformats.org/officeDocument/2006/relationships/footer" Target="/word/footer1.xml" Id="R1ca5c69cdc5449c2" /></Relationships>
</file>