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a2169204874e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RALLAREN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Tysnes,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RALLAREN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ca03a52fba40aa"/>
      <w:footerReference xmlns:r="http://schemas.openxmlformats.org/officeDocument/2006/relationships" w:type="default" r:id="R097320c06f2948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RALLAREN EIENDOM AS   ·   Org.nr 989 493 698   ·   Bakarvegen 2   ·   5680 TYSNES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RALLAREN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ca03a52fba40aa" /><Relationship Type="http://schemas.openxmlformats.org/officeDocument/2006/relationships/footer" Target="/word/footer1.xml" Id="R097320c06f294866" /></Relationships>
</file>