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a62e8a73de4e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C. ELLINGSEN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C. ELLINGSEN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eabde5006e4b15"/>
      <w:footerReference xmlns:r="http://schemas.openxmlformats.org/officeDocument/2006/relationships" w:type="default" r:id="R6c6dc311c92b45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C. ELLINGSEN AS   ·   Org.nr 989 420 992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C. ELLINGSEN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eabde5006e4b15" /><Relationship Type="http://schemas.openxmlformats.org/officeDocument/2006/relationships/footer" Target="/word/footer1.xml" Id="R6c6dc311c92b45e0" /></Relationships>
</file>