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25c6021dd4c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FOKUS NORDIC NORWAY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FOKUS NORDIC NORWAY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b90f8867ef4faa"/>
      <w:footerReference xmlns:r="http://schemas.openxmlformats.org/officeDocument/2006/relationships" w:type="default" r:id="Rab7cc021347d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NORDIC NORWAY HOLDING AS   ·   Org.nr 989 401 351   ·  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NORDIC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b90f8867ef4faa" /><Relationship Type="http://schemas.openxmlformats.org/officeDocument/2006/relationships/footer" Target="/word/footer1.xml" Id="Rab7cc021347d4d80" /></Relationships>
</file>