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fe17ac2e354f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Sistranda,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FRØYA SKIPSINVEST AS</w:t>
      </w:r>
    </w:p>
    <w:sectPr>
      <w:headerReference xmlns:r="http://schemas.openxmlformats.org/officeDocument/2006/relationships" w:type="default" r:id="Rcf3a19d8a21449ef"/>
      <w:footerReference xmlns:r="http://schemas.openxmlformats.org/officeDocument/2006/relationships" w:type="default" r:id="Rb70dca32547e4e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SKIPSINVEST AS   ·   Org.nr 989 270 621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SKIPSINVEST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3a19d8a21449ef" /><Relationship Type="http://schemas.openxmlformats.org/officeDocument/2006/relationships/footer" Target="/word/footer1.xml" Id="Rb70dca32547e4e20" /></Relationships>
</file>