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fd32f6781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SOLGÅRD SKOG 120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SOLGÅRD SKOG 120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39ca4e86e4bc8"/>
      <w:footerReference xmlns:r="http://schemas.openxmlformats.org/officeDocument/2006/relationships" w:type="default" r:id="R340f54e52d84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SOLGÅRD SKOG 120 AS   ·   Org.nr 989 250 167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SOLGÅRD SKOG 120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39ca4e86e4bc8" /><Relationship Type="http://schemas.openxmlformats.org/officeDocument/2006/relationships/footer" Target="/word/footer1.xml" Id="R340f54e52d8447ec" /></Relationships>
</file>