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7f12a3a98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7c9b1976b46e2"/>
      <w:footerReference xmlns:r="http://schemas.openxmlformats.org/officeDocument/2006/relationships" w:type="default" r:id="Rba87d2f74b85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VIBA INVEST AS   ·   Org.nr 989 238 388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7c9b1976b46e2" /><Relationship Type="http://schemas.openxmlformats.org/officeDocument/2006/relationships/footer" Target="/word/footer1.xml" Id="Rba87d2f74b854a3d" /></Relationships>
</file>