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3bad1f159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783a53b6e4c29"/>
      <w:footerReference xmlns:r="http://schemas.openxmlformats.org/officeDocument/2006/relationships" w:type="default" r:id="Rade63ff53823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SOL AS   ·   Org.nr 989 223 496   ·   Prestebråtan 2   ·   3300 HOKKSUND   ·   sol@vikensol.no   ·   www.vikensol.no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783a53b6e4c29" /><Relationship Type="http://schemas.openxmlformats.org/officeDocument/2006/relationships/footer" Target="/word/footer1.xml" Id="Rade63ff538234b28" /></Relationships>
</file>