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18b878966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AASVANGEN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AASVANGEN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adf94ace848cc"/>
      <w:footerReference xmlns:r="http://schemas.openxmlformats.org/officeDocument/2006/relationships" w:type="default" r:id="Rcc6c3781adff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AASVANGEN INVEST AS   ·   Org.nr 989 194 178   ·   Dukenveien 26   ·   3133 DUKEN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AASVANGEN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adf94ace848cc" /><Relationship Type="http://schemas.openxmlformats.org/officeDocument/2006/relationships/footer" Target="/word/footer1.xml" Id="Rcc6c3781adff4c2c" /></Relationships>
</file>