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55ae71462a43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CODEX ADVOKAT TRONDHEIM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CODEX ADVOKAT TRONDHEIM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b5c3a8ff8e4b5e"/>
      <w:footerReference xmlns:r="http://schemas.openxmlformats.org/officeDocument/2006/relationships" w:type="default" r:id="R38011eaa65ea4f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CODEX ADVOKAT TRONDHEIM AS   ·   Org.nr 989 189 441   ·   Nordre gate 6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CODEX ADVOKAT TRONDHEIM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b5c3a8ff8e4b5e" /><Relationship Type="http://schemas.openxmlformats.org/officeDocument/2006/relationships/footer" Target="/word/footer1.xml" Id="R38011eaa65ea4f6b" /></Relationships>
</file>