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2db5e8b1634e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RS-INVEST AS</w:t>
      </w:r>
    </w:p>
    <w:sectPr>
      <w:headerReference xmlns:r="http://schemas.openxmlformats.org/officeDocument/2006/relationships" w:type="default" r:id="Ra15660aa778f447e"/>
      <w:footerReference xmlns:r="http://schemas.openxmlformats.org/officeDocument/2006/relationships" w:type="default" r:id="R9022fb0e58c6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RS-INVEST AS   ·   Org.nr 989 184 180   ·   Fastlandsveien 16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660aa778f447e" /><Relationship Type="http://schemas.openxmlformats.org/officeDocument/2006/relationships/footer" Target="/word/footer1.xml" Id="R9022fb0e58c643e0" /></Relationships>
</file>