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0817beedf4b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RS-INVEST AS</w:t>
      </w:r>
    </w:p>
    <w:sectPr>
      <w:headerReference xmlns:r="http://schemas.openxmlformats.org/officeDocument/2006/relationships" w:type="default" r:id="R133641c693174464"/>
      <w:footerReference xmlns:r="http://schemas.openxmlformats.org/officeDocument/2006/relationships" w:type="default" r:id="R5af8cd7c4a26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641c693174464" /><Relationship Type="http://schemas.openxmlformats.org/officeDocument/2006/relationships/footer" Target="/word/footer1.xml" Id="R5af8cd7c4a264cbf" /></Relationships>
</file>