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3a9f9afd1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EIRIK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EIRIK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c2dd470a94f8d"/>
      <w:footerReference xmlns:r="http://schemas.openxmlformats.org/officeDocument/2006/relationships" w:type="default" r:id="Rd8d49964e452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 NILSEN INVEST AS   ·   Org.nr 989 176 994   ·   Blåberget 13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c2dd470a94f8d" /><Relationship Type="http://schemas.openxmlformats.org/officeDocument/2006/relationships/footer" Target="/word/footer1.xml" Id="Rd8d49964e4524c11" /></Relationships>
</file>