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d810a9d7d43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TWH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Ervik,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TWH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279bdd9a89422d"/>
      <w:footerReference xmlns:r="http://schemas.openxmlformats.org/officeDocument/2006/relationships" w:type="default" r:id="Rda60c7e7750041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TWH INVEST AS   ·   Org.nr 989 168 592   ·   c/o Trond Wiese-Hansen, Glasskaråsen 43   ·   5106 ØVRE 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279bdd9a89422d" /><Relationship Type="http://schemas.openxmlformats.org/officeDocument/2006/relationships/footer" Target="/word/footer1.xml" Id="Rda60c7e775004188" /></Relationships>
</file>