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77d796d914d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d5ef89aa174bfd"/>
      <w:footerReference xmlns:r="http://schemas.openxmlformats.org/officeDocument/2006/relationships" w:type="default" r:id="Rca255c8a518e48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KEB HOLDING AS   ·   Org.nr 989 159 062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d5ef89aa174bfd" /><Relationship Type="http://schemas.openxmlformats.org/officeDocument/2006/relationships/footer" Target="/word/footer1.xml" Id="Rca255c8a518e480d" /></Relationships>
</file>