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35b61d3c0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P.G.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P.G.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86f7facb34314"/>
      <w:footerReference xmlns:r="http://schemas.openxmlformats.org/officeDocument/2006/relationships" w:type="default" r:id="R771f69ef4ca7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P.G. INVEST AS   ·   Org.nr 989 140 337   ·   Konnerudgata 18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P.G.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86f7facb34314" /><Relationship Type="http://schemas.openxmlformats.org/officeDocument/2006/relationships/footer" Target="/word/footer1.xml" Id="R771f69ef4ca74fb1" /></Relationships>
</file>