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d7c6bbb0a642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POPPEN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POPPEN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9e7d87d607464f"/>
      <w:footerReference xmlns:r="http://schemas.openxmlformats.org/officeDocument/2006/relationships" w:type="default" r:id="Rcf5b0ca322094c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POPPEN INVEST AS   ·   Org.nr 989 119 265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POPPEN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9e7d87d607464f" /><Relationship Type="http://schemas.openxmlformats.org/officeDocument/2006/relationships/footer" Target="/word/footer1.xml" Id="Rcf5b0ca322094cf9" /></Relationships>
</file>