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b9b6afb25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NORDSETER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NORDSETER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7b7d1204d401d"/>
      <w:footerReference xmlns:r="http://schemas.openxmlformats.org/officeDocument/2006/relationships" w:type="default" r:id="R04218313ecc0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NORDSETER PANORAMA AS   ·   Org.nr 989 114 786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NORDSETER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7b7d1204d401d" /><Relationship Type="http://schemas.openxmlformats.org/officeDocument/2006/relationships/footer" Target="/word/footer1.xml" Id="R04218313ecc047d0" /></Relationships>
</file>