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7f80783c2147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LAVOLD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LAVOLD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3c08f23d2c4b68"/>
      <w:footerReference xmlns:r="http://schemas.openxmlformats.org/officeDocument/2006/relationships" w:type="default" r:id="R5972f1bf2007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LAVOLD INVEST AS   ·   Org.nr 989 091 441   ·   Heimdalvegen 8A   ·   9006 TROMSØ   ·   christer@lavold.no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LAVOLD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3c08f23d2c4b68" /><Relationship Type="http://schemas.openxmlformats.org/officeDocument/2006/relationships/footer" Target="/word/footer1.xml" Id="R5972f1bf20074f75" /></Relationships>
</file>