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b20b81490f44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TREBORG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Avaldsnes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Avaldsnes,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TREBORG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d856db1e0347f4"/>
      <w:footerReference xmlns:r="http://schemas.openxmlformats.org/officeDocument/2006/relationships" w:type="default" r:id="R5914103928cb42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TREBORG INVEST AS   ·   Org.nr 989 072 706   ·   Landevegen 46   ·   4262 AVALDSNES   ·   jokallev@online.no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TREBORG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d856db1e0347f4" /><Relationship Type="http://schemas.openxmlformats.org/officeDocument/2006/relationships/footer" Target="/word/footer1.xml" Id="R5914103928cb423e" /></Relationships>
</file>