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928912e6cd4b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ENGDAHL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ENGDAHL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3092040d6f4818"/>
      <w:footerReference xmlns:r="http://schemas.openxmlformats.org/officeDocument/2006/relationships" w:type="default" r:id="R1270ffcc65134f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ENGDAHL HOLDING AS   ·   Org.nr 989 034 537   ·   Olleveien 28   ·   1182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092040d6f4818" /><Relationship Type="http://schemas.openxmlformats.org/officeDocument/2006/relationships/footer" Target="/word/footer1.xml" Id="R1270ffcc65134f74" /></Relationships>
</file>