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4c0345bc8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MMACC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MMACC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7f5f05ff44e0e"/>
      <w:footerReference xmlns:r="http://schemas.openxmlformats.org/officeDocument/2006/relationships" w:type="default" r:id="Rbc415fb07edb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MMACC AS   ·   Org.nr 988 977 446   ·   Jelsagata 63A   ·   4012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MMACC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7f5f05ff44e0e" /><Relationship Type="http://schemas.openxmlformats.org/officeDocument/2006/relationships/footer" Target="/word/footer1.xml" Id="Rbc415fb07edb44cb" /></Relationships>
</file>