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92bbfcad484d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BRØDRENE KARLSEN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Husøy I Senja,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KARLSEN AS</w:t>
      </w:r>
    </w:p>
    <w:sectPr>
      <w:headerReference xmlns:r="http://schemas.openxmlformats.org/officeDocument/2006/relationships" w:type="default" r:id="Re25d7b73e29041fe"/>
      <w:footerReference xmlns:r="http://schemas.openxmlformats.org/officeDocument/2006/relationships" w:type="default" r:id="R80d2695f957941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5d7b73e29041fe" /><Relationship Type="http://schemas.openxmlformats.org/officeDocument/2006/relationships/footer" Target="/word/footer1.xml" Id="R80d2695f95794181" /></Relationships>
</file>