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ce5d0e907b49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BEDRE OPPVEKST AS.</w:t>
      </w:r>
    </w:p>
    <w:sectPr>
      <w:headerReference xmlns:r="http://schemas.openxmlformats.org/officeDocument/2006/relationships" w:type="default" r:id="Re5db6e0e618c49bb"/>
      <w:footerReference xmlns:r="http://schemas.openxmlformats.org/officeDocument/2006/relationships" w:type="default" r:id="R8a658f5805f443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db6e0e618c49bb" /><Relationship Type="http://schemas.openxmlformats.org/officeDocument/2006/relationships/footer" Target="/word/footer1.xml" Id="R8a658f5805f44332" /></Relationships>
</file>