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50ed3858e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TECHCHAT AS</w:t>
      </w:r>
    </w:p>
    <w:sectPr>
      <w:headerReference xmlns:r="http://schemas.openxmlformats.org/officeDocument/2006/relationships" w:type="default" r:id="R33630fed6c514acf"/>
      <w:footerReference xmlns:r="http://schemas.openxmlformats.org/officeDocument/2006/relationships" w:type="default" r:id="Rb0d340d10bd7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30fed6c514acf" /><Relationship Type="http://schemas.openxmlformats.org/officeDocument/2006/relationships/footer" Target="/word/footer1.xml" Id="Rb0d340d10bd7455d" /></Relationships>
</file>