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068e58619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TECHCHAT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TECHCHAT AS</w:t>
      </w:r>
    </w:p>
    <w:sectPr>
      <w:headerReference xmlns:r="http://schemas.openxmlformats.org/officeDocument/2006/relationships" w:type="default" r:id="R615655de5b3e43cf"/>
      <w:footerReference xmlns:r="http://schemas.openxmlformats.org/officeDocument/2006/relationships" w:type="default" r:id="Rb4054faa8e82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655de5b3e43cf" /><Relationship Type="http://schemas.openxmlformats.org/officeDocument/2006/relationships/footer" Target="/word/footer1.xml" Id="Rb4054faa8e824d91" /></Relationships>
</file>