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3ee96d37a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30578a900417c"/>
      <w:footerReference xmlns:r="http://schemas.openxmlformats.org/officeDocument/2006/relationships" w:type="default" r:id="R264f4c3994fc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HAGAN EIENDOM AS   ·   Org.nr 987 760 508   ·   Maridalsveien 163   ·   0461 OSLO   ·   Tlf. 22 97 04 00   ·   terje@nor-bolig.no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30578a900417c" /><Relationship Type="http://schemas.openxmlformats.org/officeDocument/2006/relationships/footer" Target="/word/footer1.xml" Id="R264f4c3994fc4fa0" /></Relationships>
</file>