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f0baf35734f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HGI AS</w:t>
      </w:r>
    </w:p>
    <w:sectPr>
      <w:headerReference xmlns:r="http://schemas.openxmlformats.org/officeDocument/2006/relationships" w:type="default" r:id="Rcaf4965fa14e4614"/>
      <w:footerReference xmlns:r="http://schemas.openxmlformats.org/officeDocument/2006/relationships" w:type="default" r:id="R8b2cb351eca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AS   ·   Org.nr 987 617 039   ·   Møllenhofveien 33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4965fa14e4614" /><Relationship Type="http://schemas.openxmlformats.org/officeDocument/2006/relationships/footer" Target="/word/footer1.xml" Id="R8b2cb351eca64d83" /></Relationships>
</file>