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11d237c57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NESSESSARY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NESSESSARY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5337cfd834d40"/>
      <w:footerReference xmlns:r="http://schemas.openxmlformats.org/officeDocument/2006/relationships" w:type="default" r:id="R2d38d4a38b74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NESSESSARY AS   ·   Org.nr 987 593 849   ·   Neversvingen 29   ·   3047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NESSESSARY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5337cfd834d40" /><Relationship Type="http://schemas.openxmlformats.org/officeDocument/2006/relationships/footer" Target="/word/footer1.xml" Id="R2d38d4a38b744ed5" /></Relationships>
</file>