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2e83f504846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METUVA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Mehamn,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METUVA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2798d72cac4e49"/>
      <w:footerReference xmlns:r="http://schemas.openxmlformats.org/officeDocument/2006/relationships" w:type="default" r:id="Rbb2a3e8977004e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METUVA AS   ·   Org.nr 987 593 504   ·   Industriveien 20   ·   9770 MEHAMN   ·   Tlf. 78 49 77 00   ·   madaditl@online.no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METUVA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2798d72cac4e49" /><Relationship Type="http://schemas.openxmlformats.org/officeDocument/2006/relationships/footer" Target="/word/footer1.xml" Id="Rbb2a3e8977004e3e" /></Relationships>
</file>