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a89ff6b13143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KVALHEIM &amp; SMULDERS LØRENSKOG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KVALHEIM &amp; SMULDERS LØRENSKOG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9ec03fd86648ee"/>
      <w:footerReference xmlns:r="http://schemas.openxmlformats.org/officeDocument/2006/relationships" w:type="default" r:id="R2cfe3c5f25bc43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SMULDERS LØRENSKOG AS   ·   Org.nr 987 573 899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SMULDERS LØRENSKOG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9ec03fd86648ee" /><Relationship Type="http://schemas.openxmlformats.org/officeDocument/2006/relationships/footer" Target="/word/footer1.xml" Id="R2cfe3c5f25bc4381" /></Relationships>
</file>