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8356b63e94d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5a5ba23f042da"/>
      <w:footerReference xmlns:r="http://schemas.openxmlformats.org/officeDocument/2006/relationships" w:type="default" r:id="R564be77c107b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HALO EIENDOM AS   ·   Org.nr 987 564 865   ·   Luramyrveien 19   ·   4313 SANDNES   ·   Tlf. 51 70 74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5a5ba23f042da" /><Relationship Type="http://schemas.openxmlformats.org/officeDocument/2006/relationships/footer" Target="/word/footer1.xml" Id="R564be77c107b433a" /></Relationships>
</file>