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76293d0f848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HAKADAL GOLFDRIFT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Hakadal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Hakadal,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HAKADAL GOLFDRIFT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ca412589894ab6"/>
      <w:footerReference xmlns:r="http://schemas.openxmlformats.org/officeDocument/2006/relationships" w:type="default" r:id="R1f1ba03417d4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HAKADAL GOLFDRIFT AS   ·   Org.nr 987 456 280   ·   Aas gård 11   ·   1488 HAKADAL   ·   Tlf. 67 07 51 00   ·   nils.thomas@fearnley.no   ·   www.hakadalgolf.no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HAKADAL GOLFDRIFT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a412589894ab6" /><Relationship Type="http://schemas.openxmlformats.org/officeDocument/2006/relationships/footer" Target="/word/footer1.xml" Id="R1f1ba03417d44171" /></Relationships>
</file>