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4ddbce740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B&amp;E-BETONGELEMENT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B&amp;E-BETONGELEMENT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a1c520e794753"/>
      <w:footerReference xmlns:r="http://schemas.openxmlformats.org/officeDocument/2006/relationships" w:type="default" r:id="R21647e198d4f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B&amp;E-BETONGELEMENT AS   ·   Org.nr 987 449 330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B&amp;E-BETONGELEMENT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a1c520e794753" /><Relationship Type="http://schemas.openxmlformats.org/officeDocument/2006/relationships/footer" Target="/word/footer1.xml" Id="R21647e198d4f4541" /></Relationships>
</file>