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da90eaa9dc42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TYSVÆR BYGDEKVINNELAG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Tysværvåg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Tysværvåg,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TYSVÆR BYGDEKVINNELAG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9b5d11864447b0"/>
      <w:footerReference xmlns:r="http://schemas.openxmlformats.org/officeDocument/2006/relationships" w:type="default" r:id="Re5e4593004c640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TYSVÆR BYGDEKVINNELAG   ·   Org.nr 987 358 513   ·   v/Oddveig Rasmussen, Svartmyrvegen 18   ·   5565 TYSVÆRVÅG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TYSVÆR BYGDEKVINNELAG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9b5d11864447b0" /><Relationship Type="http://schemas.openxmlformats.org/officeDocument/2006/relationships/footer" Target="/word/footer1.xml" Id="Re5e4593004c6403b" /></Relationships>
</file>